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PRESSETEXT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Ein St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 xml:space="preserve">ck 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sterreich: St. Kathrein am Offenegg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In den 1980ern, am H</w:t>
      </w:r>
      <w:r>
        <w:rPr>
          <w:rtl w:val="0"/>
        </w:rPr>
        <w:t>ö</w:t>
      </w:r>
      <w:r>
        <w:rPr>
          <w:rtl w:val="0"/>
        </w:rPr>
        <w:t xml:space="preserve">hepunkt der </w:t>
      </w:r>
      <w:r>
        <w:rPr>
          <w:rtl w:val="0"/>
        </w:rPr>
        <w:t>„</w:t>
      </w:r>
      <w:r>
        <w:rPr>
          <w:rtl w:val="0"/>
        </w:rPr>
        <w:t>Neuen Deutschen Welle</w:t>
      </w:r>
      <w:r>
        <w:rPr>
          <w:rtl w:val="0"/>
        </w:rPr>
        <w:t>“</w:t>
      </w:r>
      <w:r>
        <w:rPr>
          <w:rtl w:val="0"/>
        </w:rPr>
        <w:t>, s</w:t>
      </w:r>
      <w:r>
        <w:rPr>
          <w:rtl w:val="0"/>
        </w:rPr>
        <w:t>ä</w:t>
      </w:r>
      <w:r>
        <w:rPr>
          <w:rtl w:val="0"/>
        </w:rPr>
        <w:t xml:space="preserve">uselte Stefan Remmler: </w:t>
      </w:r>
      <w:r>
        <w:rPr>
          <w:rtl w:val="0"/>
        </w:rPr>
        <w:t>„</w:t>
      </w:r>
      <w:r>
        <w:rPr>
          <w:rtl w:val="0"/>
        </w:rPr>
        <w:t>Keine Sterne in Athen, statt dessen Schnaps in Sankt Kathrein.</w:t>
      </w:r>
      <w:r>
        <w:rPr>
          <w:rtl w:val="0"/>
        </w:rPr>
        <w:t xml:space="preserve">“ </w:t>
      </w:r>
    </w:p>
    <w:p>
      <w:pPr>
        <w:pStyle w:val="Normal.0"/>
      </w:pPr>
      <w:r>
        <w:rPr>
          <w:rtl w:val="0"/>
        </w:rPr>
        <w:t>Und genau dieses St. Kathrein gibt es wirklich, und zwar in der Steiermark. Heute kreiert dort Konditorweltmeisterin Evelyne Wild ihre s</w:t>
      </w:r>
      <w:r>
        <w:rPr>
          <w:rtl w:val="0"/>
        </w:rPr>
        <w:t>üß</w:t>
      </w:r>
      <w:r>
        <w:rPr>
          <w:rtl w:val="0"/>
        </w:rPr>
        <w:t>en Kunstwerke. Aber es gibt noch viel mehr zu sehen, in dem kleinen Ort am Rande des steirischen Almenlandes.</w:t>
      </w:r>
    </w:p>
    <w:p>
      <w:pPr>
        <w:pStyle w:val="Normal.0"/>
      </w:pPr>
      <w:r>
        <w:rPr>
          <w:rtl w:val="0"/>
        </w:rPr>
        <w:t>„</w:t>
      </w:r>
      <w:r>
        <w:rPr>
          <w:rtl w:val="0"/>
        </w:rPr>
        <w:t>Ein St</w:t>
      </w:r>
      <w:r>
        <w:rPr>
          <w:rtl w:val="0"/>
        </w:rPr>
        <w:t>ü</w:t>
      </w:r>
      <w:r>
        <w:rPr>
          <w:rtl w:val="0"/>
        </w:rPr>
        <w:t xml:space="preserve">ck </w:t>
      </w:r>
      <w:r>
        <w:rPr>
          <w:rtl w:val="0"/>
        </w:rPr>
        <w:t>Ö</w:t>
      </w:r>
      <w:r>
        <w:rPr>
          <w:rtl w:val="0"/>
        </w:rPr>
        <w:t>sterreich</w:t>
      </w:r>
      <w:r>
        <w:rPr>
          <w:rtl w:val="0"/>
        </w:rPr>
        <w:t xml:space="preserve">“ </w:t>
      </w:r>
      <w:r>
        <w:rPr>
          <w:rtl w:val="0"/>
        </w:rPr>
        <w:t>besucht den kleinen Ort und findet erstaunliche Menschen, die sich mit Wasser, mit S</w:t>
      </w:r>
      <w:r>
        <w:rPr>
          <w:rtl w:val="0"/>
        </w:rPr>
        <w:t>üß</w:t>
      </w:r>
      <w:r>
        <w:rPr>
          <w:rtl w:val="0"/>
        </w:rPr>
        <w:t>em, mit Schnaps und mit den Bergen besch</w:t>
      </w:r>
      <w:r>
        <w:rPr>
          <w:rtl w:val="0"/>
        </w:rPr>
        <w:t>ä</w:t>
      </w:r>
      <w:r>
        <w:rPr>
          <w:rtl w:val="0"/>
        </w:rPr>
        <w:t xml:space="preserve">ftigen. </w:t>
      </w:r>
    </w:p>
    <w:p>
      <w:pPr>
        <w:pStyle w:val="Normal.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800" w:bottom="1440" w:left="180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Adle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   FN 123369A             UID-Nr./ VAT-Nr: ATU 24146207         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Bankverbindung: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Sparkasse Wels    IBAN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AT722032032100144967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BIC/SWIFT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ASPKAT2LXXX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   FN 123369A             UID-Nr./ VAT-Nr: ATU 24146207         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Bankverbindung: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Sparkasse Wels    IBAN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AT722032032100144967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      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BIC/SWIFT </w:t>
    </w:r>
    <w:r>
      <w:rPr>
        <w:rFonts w:ascii="Adler" w:hAnsi="Adler"/>
        <w:outline w:val="0"/>
        <w:color w:val="7f7f7f"/>
        <w:sz w:val="14"/>
        <w:szCs w:val="14"/>
        <w:u w:color="7f7f7f"/>
        <w:rtl w:val="0"/>
        <w:lang w:val="en-US"/>
        <w14:textFill>
          <w14:solidFill>
            <w14:srgbClr w14:val="7F7F7F"/>
          </w14:solidFill>
        </w14:textFill>
      </w:rPr>
      <w:t>ASPKAT2LXXX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</w:pP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splash productions GmbH     </w:t>
    </w: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</w:t>
    </w:r>
    <w:r>
      <w:rPr>
        <w:rFonts w:ascii="Adler" w:hAnsi="Adler"/>
        <w:outline w:val="0"/>
        <w:color w:val="7f7f7f"/>
        <w:sz w:val="16"/>
        <w:szCs w:val="16"/>
        <w:u w:color="7f7f7f"/>
        <w:rtl w:val="0"/>
        <w:lang w:val="de-DE"/>
        <w14:textFill>
          <w14:solidFill>
            <w14:srgbClr w14:val="7F7F7F"/>
          </w14:solidFill>
        </w14:textFill>
      </w:rPr>
      <w:t xml:space="preserve">   </w:t>
    </w:r>
    <w:r>
      <w:rPr>
        <w:rFonts w:ascii="Adler" w:cs="Adler" w:hAnsi="Adler" w:eastAsia="Adler"/>
        <w:outline w:val="0"/>
        <w:color w:val="7f7f7f"/>
        <w:sz w:val="16"/>
        <w:szCs w:val="16"/>
        <w:u w:color="7f7f7f"/>
        <w:rtl w:val="0"/>
        <w14:textFill>
          <w14:solidFill>
            <w14:srgbClr w14:val="7F7F7F"/>
          </w14:solidFill>
        </w14:textFill>
      </w:rPr>
      <w:tab/>
      <w:tab/>
      <w:t>www.splashfilm.net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</wp:posOffset>
          </wp:positionH>
          <wp:positionV relativeFrom="page">
            <wp:posOffset>53676</wp:posOffset>
          </wp:positionV>
          <wp:extent cx="4114800" cy="2315661"/>
          <wp:effectExtent l="0" t="0" r="0" b="0"/>
          <wp:wrapNone/>
          <wp:docPr id="1073741825" name="officeArt object" descr="Macintosh HD:Users:holgerbruckschweiger:Documents:Allgemein:Splash Logo:Splash_Logo_Alpha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holgerbruckschweiger:Documents:Allgemein:Splash Logo:Splash_Logo_Alpha.psd" descr="Macintosh HD:Users:holgerbruckschweiger:Documents:Allgemein:Splash Logo:Splash_Logo_Alpha.ps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231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dler" w:hAnsi="Adler"/>
        <w:sz w:val="16"/>
        <w:szCs w:val="16"/>
        <w:rtl w:val="0"/>
        <w:lang w:val="de-DE"/>
      </w:rPr>
      <w:t>splash productions GmbH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B</w:t>
    </w:r>
    <w:r>
      <w:rPr>
        <w:rFonts w:ascii="Adler" w:hAnsi="Adler" w:hint="default"/>
        <w:sz w:val="16"/>
        <w:szCs w:val="16"/>
        <w:rtl w:val="0"/>
        <w:lang w:val="de-DE"/>
      </w:rPr>
      <w:t>ü</w:t>
    </w:r>
    <w:r>
      <w:rPr>
        <w:rFonts w:ascii="Adler" w:hAnsi="Adler"/>
        <w:sz w:val="16"/>
        <w:szCs w:val="16"/>
        <w:rtl w:val="0"/>
        <w:lang w:val="de-DE"/>
      </w:rPr>
      <w:t>rgergasse 4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8010 Graz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Tel. +43.(0)</w:t>
    </w:r>
    <w:r>
      <w:rPr>
        <w:rFonts w:ascii="Adler" w:hAnsi="Adler"/>
        <w:sz w:val="16"/>
        <w:szCs w:val="16"/>
        <w:rtl w:val="0"/>
        <w:lang w:val="de-DE"/>
      </w:rPr>
      <w:t>316.99 55 00.0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Fax +43.(0)</w:t>
    </w:r>
    <w:r>
      <w:rPr>
        <w:rFonts w:ascii="Adler" w:hAnsi="Adler"/>
        <w:sz w:val="16"/>
        <w:szCs w:val="16"/>
        <w:rtl w:val="0"/>
        <w:lang w:val="de-DE"/>
      </w:rPr>
      <w:t>316.99 55 00.99</w:t>
    </w: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</w:p>
  <w:p>
    <w:pPr>
      <w:pStyle w:val="Normal.0"/>
      <w:ind w:left="5670" w:firstLine="0"/>
      <w:rPr>
        <w:rFonts w:ascii="Adler" w:cs="Adler" w:hAnsi="Adler" w:eastAsia="Adler"/>
        <w:sz w:val="16"/>
        <w:szCs w:val="16"/>
      </w:rPr>
    </w:pPr>
    <w:r>
      <w:rPr>
        <w:rFonts w:ascii="Adler" w:hAnsi="Adler"/>
        <w:sz w:val="16"/>
        <w:szCs w:val="16"/>
        <w:rtl w:val="0"/>
        <w:lang w:val="de-DE"/>
      </w:rPr>
      <w:t>www.splashfilm.net</w:t>
    </w:r>
  </w:p>
  <w:p>
    <w:pPr>
      <w:pStyle w:val="Normal.0"/>
      <w:ind w:left="5670" w:firstLine="0"/>
    </w:pPr>
    <w:r>
      <w:rPr>
        <w:rFonts w:ascii="Adler" w:hAnsi="Adler"/>
        <w:sz w:val="16"/>
        <w:szCs w:val="16"/>
        <w:rtl w:val="0"/>
        <w:lang w:val="de-DE"/>
      </w:rPr>
      <w:t>office</w:t>
    </w:r>
    <w:r>
      <w:rPr>
        <w:rFonts w:ascii="Cambria" w:hAnsi="Cambria"/>
        <w:sz w:val="16"/>
        <w:szCs w:val="16"/>
        <w:rtl w:val="0"/>
        <w:lang w:val="de-DE"/>
      </w:rPr>
      <w:t>@</w:t>
    </w:r>
    <w:r>
      <w:rPr>
        <w:rFonts w:ascii="Adler" w:hAnsi="Adler"/>
        <w:sz w:val="16"/>
        <w:szCs w:val="16"/>
        <w:rtl w:val="0"/>
        <w:lang w:val="de-DE"/>
      </w:rPr>
      <w:t>splashfilm.net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